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D657F8">
        <w:rPr>
          <w:rStyle w:val="markedcontent"/>
          <w:rFonts w:cs="Arial"/>
          <w:b/>
        </w:rPr>
        <w:t>(Dz. U. z 2022 r., poz. 1710</w:t>
      </w:r>
      <w:r w:rsidR="003F46E3" w:rsidRPr="003F46E3">
        <w:rPr>
          <w:rStyle w:val="markedcontent"/>
          <w:rFonts w:cs="Arial"/>
          <w:b/>
        </w:rPr>
        <w:t xml:space="preserve"> ze zm.)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, o braku przynależności do tej samej grupy kapitałowej w rozumieniu 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D657F8">
        <w:rPr>
          <w:rFonts w:eastAsia="Calibri" w:cstheme="minorHAnsi"/>
          <w:b/>
          <w:sz w:val="20"/>
          <w:szCs w:val="20"/>
          <w:lang w:eastAsia="pl-PL"/>
        </w:rPr>
        <w:t>cji i konsumentów (Dz. U. z 2021 r. poz. 275</w:t>
      </w:r>
      <w:bookmarkStart w:id="0" w:name="_GoBack"/>
      <w:bookmarkEnd w:id="0"/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Pr="00ED1C1D">
        <w:rPr>
          <w:rFonts w:ascii="Calibri" w:hAnsi="Calibri"/>
          <w:b/>
        </w:rPr>
        <w:t>"</w:t>
      </w:r>
      <w:r w:rsidR="003F46E3" w:rsidRPr="003F46E3">
        <w:rPr>
          <w:rFonts w:cs="Calibri"/>
          <w:b/>
          <w:bCs/>
        </w:rPr>
        <w:t xml:space="preserve"> </w:t>
      </w:r>
      <w:r w:rsidR="003F46E3" w:rsidRPr="003A4576">
        <w:rPr>
          <w:rFonts w:cs="Calibri"/>
          <w:b/>
          <w:bCs/>
        </w:rPr>
        <w:t xml:space="preserve">Sukcesywna dostawa artykułów żywnościowych do pięciu placówek oświatowych </w:t>
      </w:r>
      <w:r w:rsidR="003F46E3" w:rsidRPr="003A4576">
        <w:rPr>
          <w:rFonts w:cs="Calibri"/>
          <w:b/>
          <w:bCs/>
        </w:rPr>
        <w:br/>
        <w:t>na terenie miasta Nidzica</w:t>
      </w:r>
      <w:r w:rsidRPr="00ED1C1D">
        <w:rPr>
          <w:rFonts w:ascii="Calibri" w:hAnsi="Calibri"/>
          <w:b/>
        </w:rPr>
        <w:t>"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F00EC3">
        <w:rPr>
          <w:rStyle w:val="markedcontent"/>
          <w:rFonts w:cs="Arial"/>
        </w:rPr>
        <w:t>(Dz. U. z 2022 r., poz. 1710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F00EC3">
        <w:rPr>
          <w:rFonts w:eastAsia="Times New Roman" w:cstheme="minorHAnsi"/>
          <w:lang w:eastAsia="pl-PL"/>
        </w:rPr>
        <w:t xml:space="preserve">. U. z 2021 r. poz.275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C934BA" w:rsidRPr="00416DAA" w:rsidRDefault="00C934BA" w:rsidP="00C934BA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</w:p>
    <w:p w:rsidR="00C934BA" w:rsidRPr="00416DAA" w:rsidRDefault="00C934BA" w:rsidP="00C934BA">
      <w:pPr>
        <w:pStyle w:val="rozdzia"/>
        <w:numPr>
          <w:ilvl w:val="0"/>
          <w:numId w:val="3"/>
        </w:numPr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Zamawiający zaleca przed podpisaniem, zapisanie niniejszego dokumentu w formacie .pdf</w:t>
      </w:r>
    </w:p>
    <w:p w:rsidR="00161C7A" w:rsidRPr="006B06D4" w:rsidRDefault="00C934BA" w:rsidP="006B06D4">
      <w:pPr>
        <w:pStyle w:val="rozdzia"/>
        <w:numPr>
          <w:ilvl w:val="0"/>
          <w:numId w:val="3"/>
        </w:numPr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Formularz oferty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CB" w:rsidRDefault="003724CB">
      <w:pPr>
        <w:spacing w:after="0" w:line="240" w:lineRule="auto"/>
      </w:pPr>
      <w:r>
        <w:separator/>
      </w:r>
    </w:p>
  </w:endnote>
  <w:endnote w:type="continuationSeparator" w:id="0">
    <w:p w:rsidR="003724CB" w:rsidRDefault="0037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3724CB">
    <w:pPr>
      <w:pStyle w:val="Stopka"/>
      <w:jc w:val="center"/>
      <w:rPr>
        <w:sz w:val="18"/>
      </w:rPr>
    </w:pPr>
  </w:p>
  <w:p w:rsidR="006905E3" w:rsidRDefault="00372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CB" w:rsidRDefault="003724CB">
      <w:pPr>
        <w:spacing w:after="0" w:line="240" w:lineRule="auto"/>
      </w:pPr>
      <w:r>
        <w:separator/>
      </w:r>
    </w:p>
  </w:footnote>
  <w:footnote w:type="continuationSeparator" w:id="0">
    <w:p w:rsidR="003724CB" w:rsidRDefault="0037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4525D"/>
    <w:rsid w:val="000D21BE"/>
    <w:rsid w:val="000F13FF"/>
    <w:rsid w:val="00115D27"/>
    <w:rsid w:val="00161C7A"/>
    <w:rsid w:val="001D31A4"/>
    <w:rsid w:val="002A7AE1"/>
    <w:rsid w:val="002B2627"/>
    <w:rsid w:val="00304CE0"/>
    <w:rsid w:val="0033654D"/>
    <w:rsid w:val="003724CB"/>
    <w:rsid w:val="003F46E3"/>
    <w:rsid w:val="00416DAA"/>
    <w:rsid w:val="0050178A"/>
    <w:rsid w:val="005B6F8B"/>
    <w:rsid w:val="006143BA"/>
    <w:rsid w:val="006336F2"/>
    <w:rsid w:val="00680448"/>
    <w:rsid w:val="006B06D4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B91708"/>
    <w:rsid w:val="00C80194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2021-06-29T12:47:00Z</dcterms:created>
  <dcterms:modified xsi:type="dcterms:W3CDTF">2022-11-21T11:48:00Z</dcterms:modified>
</cp:coreProperties>
</file>